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5A5" w:rsidRDefault="00897D43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7079" wp14:editId="7A0D9CBB">
                <wp:simplePos x="0" y="0"/>
                <wp:positionH relativeFrom="column">
                  <wp:posOffset>8699500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A5" w:rsidRPr="00897D43" w:rsidRDefault="00713D5C" w:rsidP="00CF05A5">
                            <w:pPr>
                              <w:rPr>
                                <w:rFonts w:ascii="Arial" w:hAnsi="Arial" w:cs="Arial"/>
                                <w:b/>
                                <w:color w:val="F79D5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D53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7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pt;margin-top:-8.25pt;width:34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" stroked="f">
                <v:textbox>
                  <w:txbxContent>
                    <w:p w:rsidR="00CF05A5" w:rsidRPr="00897D43" w:rsidRDefault="00713D5C" w:rsidP="00CF05A5">
                      <w:pPr>
                        <w:rPr>
                          <w:rFonts w:ascii="Arial" w:hAnsi="Arial" w:cs="Arial"/>
                          <w:b/>
                          <w:color w:val="F79D53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D53"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05A5" w:rsidRPr="004C0F34">
        <w:rPr>
          <w:b/>
          <w:sz w:val="24"/>
          <w:szCs w:val="24"/>
        </w:rPr>
        <w:t>MATH STANDA</w:t>
      </w:r>
      <w:r w:rsidR="00BB1038">
        <w:rPr>
          <w:b/>
          <w:sz w:val="24"/>
          <w:szCs w:val="24"/>
        </w:rPr>
        <w:t>RDS:  “I CAN STATEMENTS” CLASS</w:t>
      </w:r>
      <w:r w:rsidR="00952553">
        <w:rPr>
          <w:b/>
          <w:sz w:val="24"/>
          <w:szCs w:val="24"/>
        </w:rPr>
        <w:t xml:space="preserve"> SUMMARY</w:t>
      </w:r>
    </w:p>
    <w:p w:rsidR="00CF05A5" w:rsidRPr="004C0F34" w:rsidRDefault="00CF05A5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952553" w:rsidRPr="001E432C" w:rsidRDefault="00952553" w:rsidP="00952553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CF05A5" w:rsidRPr="008D2EDD" w:rsidRDefault="00CF05A5" w:rsidP="00CF05A5">
      <w:pPr>
        <w:pStyle w:val="Normal2"/>
        <w:widowControl w:val="0"/>
        <w:rPr>
          <w:b/>
          <w:sz w:val="20"/>
          <w:szCs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156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900E5" w:rsidRPr="00C551EF" w:rsidTr="00897D43">
        <w:trPr>
          <w:tblHeader/>
          <w:jc w:val="center"/>
        </w:trPr>
        <w:tc>
          <w:tcPr>
            <w:tcW w:w="4223" w:type="dxa"/>
            <w:vMerge w:val="restart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79D5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Default="00D900E5" w:rsidP="000C04F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“I Can Statements”…Common Core Standards in Kid-Friendly Language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79D53"/>
            <w:vAlign w:val="center"/>
          </w:tcPr>
          <w:p w:rsidR="00952553" w:rsidRDefault="00952553" w:rsidP="00952553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</w:p>
          <w:p w:rsidR="00D900E5" w:rsidRPr="00C551EF" w:rsidRDefault="00952553" w:rsidP="00952553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8600" w:type="dxa"/>
            <w:gridSpan w:val="20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C551EF" w:rsidRDefault="00D900E5" w:rsidP="008A0F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Students</w:t>
            </w:r>
          </w:p>
        </w:tc>
      </w:tr>
      <w:tr w:rsidR="00897D43" w:rsidRPr="00C551EF" w:rsidTr="00897D43">
        <w:trPr>
          <w:tblHeader/>
          <w:jc w:val="center"/>
        </w:trPr>
        <w:tc>
          <w:tcPr>
            <w:tcW w:w="4223" w:type="dxa"/>
            <w:vMerge/>
            <w:tcBorders>
              <w:top w:val="single" w:sz="8" w:space="0" w:color="auto"/>
              <w:bottom w:val="double" w:sz="12" w:space="0" w:color="auto"/>
              <w:right w:val="single" w:sz="6" w:space="0" w:color="auto"/>
            </w:tcBorders>
            <w:shd w:val="clear" w:color="auto" w:fill="F79D5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79D53"/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6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</w:tc>
      </w:tr>
      <w:tr w:rsidR="008A0FEF" w:rsidRPr="00C551EF" w:rsidTr="00897D43">
        <w:trPr>
          <w:trHeight w:val="107"/>
          <w:jc w:val="center"/>
        </w:trPr>
        <w:tc>
          <w:tcPr>
            <w:tcW w:w="14386" w:type="dxa"/>
            <w:gridSpan w:val="22"/>
            <w:tcBorders>
              <w:top w:val="doub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A0FEF" w:rsidRPr="00C551EF" w:rsidRDefault="00434E9B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CB51BA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(NAD) / NUMBER AND OPERATIONS IN BASE TEN (CCSS)</w:t>
            </w:r>
          </w:p>
        </w:tc>
      </w:tr>
      <w:tr w:rsidR="00465E6C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 xml:space="preserve">I can read, write, and understand numbers up to 1000 using standard, number name, and expanded form.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2.NO.1</w:t>
              </w:r>
            </w:hyperlink>
            <w:r w:rsidRPr="00DF10EE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8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2.NBT.3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1.3, 1.4, 1.5, 1.6, 1.7, 2.6, 2.7, 2.8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465E6C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count by ones, fives,</w:t>
            </w:r>
            <w:r>
              <w:rPr>
                <w:color w:val="auto"/>
                <w:sz w:val="18"/>
                <w:szCs w:val="18"/>
              </w:rPr>
              <w:t xml:space="preserve"> tens, and hundreds up to 1000.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2.NO.2</w:t>
              </w:r>
            </w:hyperlink>
            <w:r w:rsidRPr="001A727B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660066"/>
                <w:sz w:val="18"/>
                <w:szCs w:val="18"/>
              </w:rPr>
              <w:t xml:space="preserve">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10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2.NBT.2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1.8, 1.9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5E6C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u</w:t>
            </w:r>
            <w:r>
              <w:rPr>
                <w:color w:val="auto"/>
                <w:sz w:val="18"/>
                <w:szCs w:val="18"/>
              </w:rPr>
              <w:t>nderstand place value.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1A727B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1A727B">
                <w:rPr>
                  <w:rStyle w:val="Hyperlink"/>
                  <w:color w:val="660066"/>
                  <w:sz w:val="18"/>
                  <w:szCs w:val="18"/>
                </w:rPr>
                <w:t>NAD 2.NO.3</w:t>
              </w:r>
            </w:hyperlink>
            <w:r w:rsidRPr="001A727B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12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2.NBT.1-4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2.1, 2.2, 2.3, 2.4, 2.5, 2.11, 2.12, 4.4, 5.3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5E6C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Default="00465E6C" w:rsidP="00465E6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use place value understanding and properties of operations to add and subtract.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2.NO.3-5</w:t>
              </w:r>
            </w:hyperlink>
            <w:r w:rsidRPr="00FA7CDA">
              <w:rPr>
                <w:color w:val="660066"/>
                <w:sz w:val="18"/>
                <w:szCs w:val="18"/>
              </w:rPr>
              <w:t xml:space="preserve">; </w:t>
            </w:r>
            <w:hyperlink r:id="rId14" w:history="1">
              <w:r w:rsidRPr="00FA7CDA">
                <w:rPr>
                  <w:rStyle w:val="Hyperlink"/>
                  <w:color w:val="660066"/>
                  <w:sz w:val="18"/>
                  <w:szCs w:val="18"/>
                </w:rPr>
                <w:t>NAD 2.OAT.1</w:t>
              </w:r>
            </w:hyperlink>
            <w:r w:rsidRPr="00FA7CDA">
              <w:rPr>
                <w:color w:val="660066"/>
                <w:sz w:val="18"/>
                <w:szCs w:val="18"/>
              </w:rPr>
              <w:t>)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15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2.NBT.5-9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2.1, 2.2, 2.3, 2.4, 2.5, 2.9, 2.10, 2.11, 2.12, 3.8, 3.9, 4.1, 4.2, 4.3, 4.4, 4.5, 4.6, 4.7, 4.8, 4.9, 4.10, 4.11, 4.12, 5.1, 5.2, 5.3, 5.4, 5.5, 5.6, 5.7, 5.8, 5.9, 5.10, 5.11, 6.1, 6.2, 6.3, 6.4, 6.5, 6.6, 6.7, 6.8, 6.9, 6.10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5923" w:rsidRPr="00C551EF" w:rsidTr="00B9788E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5923" w:rsidRPr="00483888" w:rsidRDefault="00434E9B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(NAD) / NUMBER AND OPERATIONS IN BASE TEN (CCSS)</w:t>
            </w:r>
          </w:p>
        </w:tc>
      </w:tr>
      <w:tr w:rsidR="00465E6C" w:rsidRPr="00C551EF" w:rsidTr="00B9788E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sz w:val="18"/>
                <w:szCs w:val="18"/>
              </w:rPr>
              <w:t>I can add and s</w:t>
            </w:r>
            <w:r>
              <w:rPr>
                <w:sz w:val="18"/>
                <w:szCs w:val="18"/>
              </w:rPr>
              <w:t>ubtract within 100.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558E28"/>
                <w:sz w:val="18"/>
                <w:szCs w:val="18"/>
              </w:rPr>
            </w:pPr>
            <w:r w:rsidRPr="00FA7CDA">
              <w:rPr>
                <w:color w:val="660066"/>
                <w:sz w:val="18"/>
                <w:szCs w:val="18"/>
              </w:rPr>
              <w:t>(</w:t>
            </w:r>
            <w:hyperlink r:id="rId16" w:history="1">
              <w:r w:rsidRPr="00FA7CDA">
                <w:rPr>
                  <w:rStyle w:val="Hyperlink"/>
                  <w:color w:val="660066"/>
                  <w:sz w:val="18"/>
                  <w:szCs w:val="18"/>
                </w:rPr>
                <w:t>NAD 2.OAT.1</w:t>
              </w:r>
            </w:hyperlink>
            <w:r w:rsidRPr="00FA7CDA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17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2.NBT.5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</w:tcPr>
          <w:p w:rsidR="00465E6C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3.8, 3.9, 4.1, 4.2, 4.3, 4.4, 4.5, 4.6, 4.7, 4.8, 4.9, 4.10, 4.11, 4.12, 5.1, 5.2, 5.3, 5.4, 5.5, 5.6, 5.7, 5.8, 5.9, 5.10, 5.11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1E6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EF1E6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4B46" w:rsidRPr="00C551EF" w:rsidTr="00B9788E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4B46" w:rsidRPr="00483888" w:rsidRDefault="00434E9B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lastRenderedPageBreak/>
              <w:t>OPERATIONS AND ALGEBRAIC THINKING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465E6C" w:rsidRPr="00C551EF" w:rsidTr="004A609B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Default="00465E6C" w:rsidP="00465E6C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0EE">
              <w:rPr>
                <w:rFonts w:ascii="Arial" w:hAnsi="Arial" w:cs="Arial"/>
                <w:color w:val="auto"/>
                <w:sz w:val="18"/>
                <w:szCs w:val="18"/>
              </w:rPr>
              <w:t>I can represent and solve problems involving addition and subtraction.</w:t>
            </w:r>
          </w:p>
          <w:p w:rsidR="00465E6C" w:rsidRPr="00DF10EE" w:rsidRDefault="00465E6C" w:rsidP="00465E6C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0EE">
              <w:rPr>
                <w:rFonts w:ascii="Arial" w:hAnsi="Arial" w:cs="Arial"/>
                <w:color w:val="660066"/>
                <w:sz w:val="18"/>
                <w:szCs w:val="18"/>
              </w:rPr>
              <w:t>(</w:t>
            </w:r>
            <w:hyperlink r:id="rId18" w:history="1">
              <w:r w:rsidRPr="00DF10EE">
                <w:rPr>
                  <w:rStyle w:val="Hyperlink"/>
                  <w:rFonts w:ascii="Arial" w:hAnsi="Arial" w:cs="Arial"/>
                  <w:color w:val="660066"/>
                  <w:sz w:val="18"/>
                  <w:szCs w:val="18"/>
                </w:rPr>
                <w:t>NAD 2.OAT.1</w:t>
              </w:r>
            </w:hyperlink>
            <w:r w:rsidRPr="00DF10EE">
              <w:rPr>
                <w:rFonts w:ascii="Arial" w:hAnsi="Arial" w:cs="Arial"/>
                <w:color w:val="660066"/>
                <w:sz w:val="18"/>
                <w:szCs w:val="18"/>
              </w:rPr>
              <w:t>)</w:t>
            </w:r>
            <w:r w:rsidRPr="00DF10EE">
              <w:rPr>
                <w:rFonts w:ascii="Arial" w:hAnsi="Arial" w:cs="Arial"/>
                <w:color w:val="008000"/>
                <w:sz w:val="18"/>
                <w:szCs w:val="18"/>
              </w:rPr>
              <w:t xml:space="preserve"> (</w:t>
            </w:r>
            <w:hyperlink r:id="rId19" w:history="1">
              <w:r w:rsidRPr="00DF10EE">
                <w:rPr>
                  <w:rStyle w:val="Hyperlink"/>
                  <w:rFonts w:ascii="Arial" w:hAnsi="Arial" w:cs="Arial"/>
                  <w:color w:val="008000"/>
                  <w:sz w:val="18"/>
                  <w:szCs w:val="18"/>
                </w:rPr>
                <w:t>CCSS 2.OA.1</w:t>
              </w:r>
            </w:hyperlink>
            <w:r w:rsidRPr="00DF10EE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3.8, 3.9, 4.1, 4.2, 4.3, 4.4, 4.5, 4.6, 4.7, 4.8, 4.9, 4.10, 4.11, 4.12, 5.1, 5.2, 5.3, 5.4, 5.5, 5.6, 5.7, 5.8, 5.9, 5.10, 5.11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5E6C" w:rsidRPr="00C551EF" w:rsidTr="004A609B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sz w:val="18"/>
                <w:szCs w:val="18"/>
              </w:rPr>
              <w:t>I can fluently add and subtract within 20. By the end of Grade 2, I know all sums of two</w:t>
            </w:r>
            <w:r>
              <w:rPr>
                <w:sz w:val="18"/>
                <w:szCs w:val="18"/>
              </w:rPr>
              <w:t xml:space="preserve"> one-digit numbers from memory.</w:t>
            </w:r>
          </w:p>
          <w:p w:rsidR="00465E6C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20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2.OAT.2</w:t>
              </w:r>
            </w:hyperlink>
            <w:r w:rsidRPr="00DF10EE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21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2.OA.2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3.1, 3.2, 3.3, 3.4, 3.5, 3.6, 3.7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EF1E6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5E6C" w:rsidRPr="00C551EF" w:rsidTr="004A609B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work with equal groups of objects to gain foundations for multiplication.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22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2.OAT.3-4</w:t>
              </w:r>
            </w:hyperlink>
            <w:r w:rsidRPr="00DF10EE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008000"/>
                <w:sz w:val="18"/>
                <w:szCs w:val="18"/>
              </w:rPr>
              <w:t xml:space="preserve"> (</w:t>
            </w:r>
            <w:hyperlink r:id="rId23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2.OA.3-4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1.1, 1.2, 3.10, 3.11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5AA3" w:rsidRPr="00C551EF" w:rsidTr="00897D43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05AA3" w:rsidRPr="00EF26E0" w:rsidRDefault="00434E9B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CB51BA">
              <w:rPr>
                <w:b/>
                <w:sz w:val="20"/>
                <w:szCs w:val="20"/>
              </w:rPr>
              <w:t>MEASUREMENT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465E6C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Pr="00DF10EE" w:rsidRDefault="00465E6C" w:rsidP="00465E6C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10EE">
              <w:rPr>
                <w:rFonts w:ascii="Arial" w:hAnsi="Arial" w:cs="Arial"/>
                <w:color w:val="auto"/>
                <w:sz w:val="18"/>
                <w:szCs w:val="18"/>
              </w:rPr>
              <w:t>I can measure and esti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mate lengths in standard units. </w:t>
            </w:r>
            <w:r w:rsidRPr="00FA7CDA">
              <w:rPr>
                <w:rFonts w:ascii="Arial" w:hAnsi="Arial" w:cs="Arial"/>
                <w:color w:val="660066"/>
                <w:sz w:val="18"/>
                <w:szCs w:val="18"/>
              </w:rPr>
              <w:t>(</w:t>
            </w:r>
            <w:hyperlink r:id="rId24" w:history="1">
              <w:r w:rsidRPr="00FA7CDA">
                <w:rPr>
                  <w:rStyle w:val="Hyperlink"/>
                  <w:rFonts w:ascii="Arial" w:hAnsi="Arial" w:cs="Arial"/>
                  <w:color w:val="660066"/>
                  <w:sz w:val="18"/>
                  <w:szCs w:val="18"/>
                </w:rPr>
                <w:t>NAD 2.M.1-</w:t>
              </w:r>
            </w:hyperlink>
            <w:r w:rsidRPr="00FA7CDA">
              <w:rPr>
                <w:rStyle w:val="Hyperlink"/>
                <w:rFonts w:ascii="Arial" w:hAnsi="Arial" w:cs="Arial"/>
                <w:color w:val="660066"/>
                <w:sz w:val="18"/>
                <w:szCs w:val="18"/>
              </w:rPr>
              <w:t>3</w:t>
            </w:r>
            <w:r w:rsidRPr="00FA7CDA">
              <w:rPr>
                <w:rFonts w:ascii="Arial" w:hAnsi="Arial" w:cs="Arial"/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hyperlink r:id="rId25" w:history="1">
              <w:r w:rsidRPr="00DF10EE">
                <w:rPr>
                  <w:rStyle w:val="Hyperlink"/>
                  <w:rFonts w:ascii="Arial" w:hAnsi="Arial" w:cs="Arial"/>
                  <w:color w:val="008000"/>
                  <w:sz w:val="18"/>
                  <w:szCs w:val="18"/>
                </w:rPr>
                <w:t>CCSS 2.MD.1-4</w:t>
              </w:r>
            </w:hyperlink>
            <w:r w:rsidRPr="00DF10EE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8.1, 8.2, 8.3, 8.4, 8.6, 8.7, 8.8, 9.1, 9.2, 9.3, 9.5, 9.6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5E6C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 xml:space="preserve">I can relate addition and subtraction to length. </w:t>
            </w:r>
            <w:r w:rsidRPr="00FA7CDA">
              <w:rPr>
                <w:color w:val="660066"/>
                <w:sz w:val="18"/>
                <w:szCs w:val="18"/>
              </w:rPr>
              <w:t>(</w:t>
            </w:r>
            <w:hyperlink r:id="rId26" w:history="1">
              <w:r w:rsidRPr="00FA7CDA">
                <w:rPr>
                  <w:rStyle w:val="Hyperlink"/>
                  <w:color w:val="660066"/>
                  <w:sz w:val="18"/>
                  <w:szCs w:val="18"/>
                </w:rPr>
                <w:t>NAD 2.M.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4-5</w:t>
            </w:r>
            <w:r w:rsidRPr="00FA7CDA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27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2.MD.5-6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8.5, 9.4, 9.7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5E6C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 xml:space="preserve">I can </w:t>
            </w:r>
            <w:r>
              <w:rPr>
                <w:color w:val="auto"/>
                <w:sz w:val="18"/>
                <w:szCs w:val="18"/>
              </w:rPr>
              <w:t>understand</w:t>
            </w:r>
            <w:r w:rsidRPr="00DF10EE">
              <w:rPr>
                <w:color w:val="auto"/>
                <w:sz w:val="18"/>
                <w:szCs w:val="18"/>
              </w:rPr>
              <w:t xml:space="preserve"> whole numbers as equally spaced lengths from 0 on a number line; representations and differenc</w:t>
            </w:r>
            <w:r>
              <w:rPr>
                <w:color w:val="auto"/>
                <w:sz w:val="18"/>
                <w:szCs w:val="18"/>
              </w:rPr>
              <w:t xml:space="preserve">es within 100 on a number line.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28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2.M.5</w:t>
              </w:r>
            </w:hyperlink>
            <w:r w:rsidRPr="00DF10EE">
              <w:rPr>
                <w:color w:val="660066"/>
                <w:sz w:val="18"/>
                <w:szCs w:val="18"/>
              </w:rPr>
              <w:t xml:space="preserve">) </w:t>
            </w:r>
            <w:r w:rsidRPr="00DF10EE">
              <w:rPr>
                <w:color w:val="008000"/>
                <w:sz w:val="18"/>
                <w:szCs w:val="18"/>
              </w:rPr>
              <w:t>(</w:t>
            </w:r>
            <w:hyperlink r:id="rId29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2.MD.6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8.5, 9.4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65E6C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work with time and money.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30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2.M.6-7</w:t>
              </w:r>
            </w:hyperlink>
            <w:r w:rsidRPr="00DF10EE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008000"/>
                <w:sz w:val="18"/>
                <w:szCs w:val="18"/>
              </w:rPr>
              <w:t xml:space="preserve"> (</w:t>
            </w:r>
            <w:hyperlink r:id="rId31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2.MD.7-8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7.1, 7.2, 7.3, 7.4, 7.5, 7.6, 7.7, 7.8, 7.9, 7.10, 7.11</w:t>
            </w:r>
          </w:p>
          <w:p w:rsidR="00465E6C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465E6C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465E6C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B079C0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EF26E0" w:rsidRDefault="00434E9B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lastRenderedPageBreak/>
              <w:t>GEOMETRY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465E6C" w:rsidRPr="00C551EF" w:rsidTr="00B079C0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reason with shapes and their attributes.</w:t>
            </w:r>
            <w:r w:rsidRPr="00DF10EE">
              <w:rPr>
                <w:color w:val="C97100"/>
                <w:sz w:val="18"/>
                <w:szCs w:val="18"/>
              </w:rPr>
              <w:t xml:space="preserve"> </w:t>
            </w: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32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2.GEO.1-3</w:t>
              </w:r>
            </w:hyperlink>
            <w:r w:rsidRPr="00DF10EE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008000"/>
                <w:sz w:val="18"/>
                <w:szCs w:val="18"/>
              </w:rPr>
              <w:t xml:space="preserve"> (</w:t>
            </w:r>
            <w:hyperlink r:id="rId33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2.G.1-3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11.1, 11.2, 11.3, 11.4, 11.5, 11.6, 11.7, 11.8, 11.9, 11.10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B079C0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2A0B85" w:rsidRDefault="00434E9B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DATA ANALYSIS, STATISTICS, AND PROBABILITY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465E6C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5E6C" w:rsidRDefault="00465E6C" w:rsidP="00465E6C">
            <w:pPr>
              <w:pStyle w:val="Normal1"/>
              <w:widowControl w:val="0"/>
              <w:ind w:left="86" w:right="86"/>
              <w:rPr>
                <w:color w:val="2E6FFD"/>
                <w:sz w:val="18"/>
                <w:szCs w:val="18"/>
              </w:rPr>
            </w:pPr>
            <w:r w:rsidRPr="00DF10EE">
              <w:rPr>
                <w:color w:val="auto"/>
                <w:sz w:val="18"/>
                <w:szCs w:val="18"/>
              </w:rPr>
              <w:t>I can represent and interpret data.</w:t>
            </w:r>
          </w:p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10EE">
              <w:rPr>
                <w:color w:val="660066"/>
                <w:sz w:val="18"/>
                <w:szCs w:val="18"/>
              </w:rPr>
              <w:t>(</w:t>
            </w:r>
            <w:hyperlink r:id="rId34" w:history="1">
              <w:r w:rsidRPr="00DF10EE">
                <w:rPr>
                  <w:rStyle w:val="Hyperlink"/>
                  <w:color w:val="660066"/>
                  <w:sz w:val="18"/>
                  <w:szCs w:val="18"/>
                </w:rPr>
                <w:t>NAD 2.DSP.1-2</w:t>
              </w:r>
            </w:hyperlink>
            <w:r w:rsidRPr="00DF10EE">
              <w:rPr>
                <w:color w:val="660066"/>
                <w:sz w:val="18"/>
                <w:szCs w:val="18"/>
              </w:rPr>
              <w:t>)</w:t>
            </w:r>
            <w:r w:rsidRPr="00DF10EE">
              <w:rPr>
                <w:color w:val="008000"/>
                <w:sz w:val="18"/>
                <w:szCs w:val="18"/>
              </w:rPr>
              <w:t xml:space="preserve"> (</w:t>
            </w:r>
            <w:hyperlink r:id="rId35" w:history="1">
              <w:r w:rsidRPr="00DF10EE">
                <w:rPr>
                  <w:rStyle w:val="Hyperlink"/>
                  <w:color w:val="008000"/>
                  <w:sz w:val="18"/>
                  <w:szCs w:val="18"/>
                </w:rPr>
                <w:t>CCSS 2.MD.9-10</w:t>
              </w:r>
            </w:hyperlink>
            <w:r w:rsidRPr="00DF10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65E6C" w:rsidRPr="00DF10EE" w:rsidRDefault="00465E6C" w:rsidP="00465E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8.9, 10.1, 10.2, 10.3, 10.4, 10.5, 10.6</w:t>
            </w:r>
          </w:p>
        </w:tc>
        <w:bookmarkStart w:id="20" w:name="_GoBack"/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F56C9D" w:rsidRDefault="00465E6C" w:rsidP="00465E6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65E6C" w:rsidRPr="003606C7" w:rsidRDefault="00465E6C" w:rsidP="00465E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A2DB4" w:rsidRDefault="000A2DB4">
      <w:pPr>
        <w:pStyle w:val="Normal1"/>
        <w:widowControl w:val="0"/>
      </w:pPr>
    </w:p>
    <w:sectPr w:rsidR="000A2DB4" w:rsidSect="003F591D">
      <w:footerReference w:type="default" r:id="rId36"/>
      <w:pgSz w:w="15840" w:h="12240" w:orient="landscape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98" w:rsidRDefault="00082D98" w:rsidP="00082D98">
      <w:pPr>
        <w:spacing w:after="0" w:line="240" w:lineRule="auto"/>
      </w:pPr>
      <w:r>
        <w:separator/>
      </w:r>
    </w:p>
  </w:endnote>
  <w:end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82D98" w:rsidRDefault="00A07AFC" w:rsidP="00082D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 xml:space="preserve">Math Standards:  “I Can Statements” Class Summary, Grade </w:t>
        </w:r>
        <w:r w:rsidR="00713D5C">
          <w:rPr>
            <w:rFonts w:ascii="Arial" w:hAnsi="Arial" w:cs="Arial"/>
            <w:sz w:val="20"/>
            <w:szCs w:val="20"/>
          </w:rPr>
          <w:t>2</w:t>
        </w:r>
        <w:r w:rsidR="00082D98" w:rsidRPr="00DB3E54">
          <w:rPr>
            <w:rFonts w:ascii="Arial" w:hAnsi="Arial" w:cs="Arial"/>
            <w:sz w:val="20"/>
            <w:szCs w:val="20"/>
          </w:rPr>
          <w:t xml:space="preserve"> | 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begin"/>
        </w:r>
        <w:r w:rsidR="00082D98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4138D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465E6C">
          <w:rPr>
            <w:rFonts w:ascii="Arial" w:hAnsi="Arial" w:cs="Arial"/>
            <w:noProof/>
            <w:sz w:val="20"/>
            <w:szCs w:val="20"/>
          </w:rPr>
          <w:t>2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98" w:rsidRDefault="00082D98" w:rsidP="00082D98">
      <w:pPr>
        <w:spacing w:after="0" w:line="240" w:lineRule="auto"/>
      </w:pPr>
      <w:r>
        <w:separator/>
      </w:r>
    </w:p>
  </w:footnote>
  <w:foot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0PIuRSMKFiijRl4mYcAOAEgdx/vKzRq6+Tp16/O8xmPkXtg6HGPHHBGdMeGpI/44OCMkXHNEcunhozKBt4NHDQ==" w:salt="EdPbWCOIQp/hEsldlpV7t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4"/>
    <w:rsid w:val="00022F2F"/>
    <w:rsid w:val="00051E2E"/>
    <w:rsid w:val="00082D98"/>
    <w:rsid w:val="00090A35"/>
    <w:rsid w:val="00095A5E"/>
    <w:rsid w:val="000A2DB4"/>
    <w:rsid w:val="000C04F7"/>
    <w:rsid w:val="000C4A69"/>
    <w:rsid w:val="000F2C1A"/>
    <w:rsid w:val="00114608"/>
    <w:rsid w:val="001A1E5C"/>
    <w:rsid w:val="001A727B"/>
    <w:rsid w:val="001C7FEA"/>
    <w:rsid w:val="00235C38"/>
    <w:rsid w:val="002527C6"/>
    <w:rsid w:val="002975B1"/>
    <w:rsid w:val="002A0B85"/>
    <w:rsid w:val="002C364A"/>
    <w:rsid w:val="0030466B"/>
    <w:rsid w:val="003130FA"/>
    <w:rsid w:val="003606C7"/>
    <w:rsid w:val="00386AC5"/>
    <w:rsid w:val="003F0CA0"/>
    <w:rsid w:val="003F591D"/>
    <w:rsid w:val="00434E9B"/>
    <w:rsid w:val="0044138D"/>
    <w:rsid w:val="00442CB6"/>
    <w:rsid w:val="00445923"/>
    <w:rsid w:val="0045539E"/>
    <w:rsid w:val="00460D15"/>
    <w:rsid w:val="00465E6C"/>
    <w:rsid w:val="004779AF"/>
    <w:rsid w:val="0048185B"/>
    <w:rsid w:val="00483888"/>
    <w:rsid w:val="004A609B"/>
    <w:rsid w:val="004E61F5"/>
    <w:rsid w:val="00505AA3"/>
    <w:rsid w:val="00557D0C"/>
    <w:rsid w:val="00577649"/>
    <w:rsid w:val="005C150E"/>
    <w:rsid w:val="00600D04"/>
    <w:rsid w:val="0060216F"/>
    <w:rsid w:val="0061193D"/>
    <w:rsid w:val="00651D6A"/>
    <w:rsid w:val="006E124D"/>
    <w:rsid w:val="00713D5C"/>
    <w:rsid w:val="00772A28"/>
    <w:rsid w:val="0077766A"/>
    <w:rsid w:val="007820BA"/>
    <w:rsid w:val="007B071A"/>
    <w:rsid w:val="00802099"/>
    <w:rsid w:val="00813D9A"/>
    <w:rsid w:val="00832478"/>
    <w:rsid w:val="00833C70"/>
    <w:rsid w:val="00843A71"/>
    <w:rsid w:val="00861773"/>
    <w:rsid w:val="00872860"/>
    <w:rsid w:val="00897D43"/>
    <w:rsid w:val="008A0FEF"/>
    <w:rsid w:val="008B6607"/>
    <w:rsid w:val="008C051E"/>
    <w:rsid w:val="008C5CBE"/>
    <w:rsid w:val="00906415"/>
    <w:rsid w:val="00910967"/>
    <w:rsid w:val="00922191"/>
    <w:rsid w:val="009401BC"/>
    <w:rsid w:val="00952553"/>
    <w:rsid w:val="009533E9"/>
    <w:rsid w:val="00984B46"/>
    <w:rsid w:val="00994A4D"/>
    <w:rsid w:val="009E07AE"/>
    <w:rsid w:val="00A0277F"/>
    <w:rsid w:val="00A07AFC"/>
    <w:rsid w:val="00A52CB0"/>
    <w:rsid w:val="00B079C0"/>
    <w:rsid w:val="00B22861"/>
    <w:rsid w:val="00B73CC3"/>
    <w:rsid w:val="00B87240"/>
    <w:rsid w:val="00B9788E"/>
    <w:rsid w:val="00BB1038"/>
    <w:rsid w:val="00BB6079"/>
    <w:rsid w:val="00BD1640"/>
    <w:rsid w:val="00BD3DAE"/>
    <w:rsid w:val="00BE6C8B"/>
    <w:rsid w:val="00C05BB6"/>
    <w:rsid w:val="00C46521"/>
    <w:rsid w:val="00C551EF"/>
    <w:rsid w:val="00C61AA9"/>
    <w:rsid w:val="00C72666"/>
    <w:rsid w:val="00C756ED"/>
    <w:rsid w:val="00CA0E68"/>
    <w:rsid w:val="00CC2E7F"/>
    <w:rsid w:val="00CD4FE1"/>
    <w:rsid w:val="00CD71FC"/>
    <w:rsid w:val="00CF05A5"/>
    <w:rsid w:val="00D21FDE"/>
    <w:rsid w:val="00D31A82"/>
    <w:rsid w:val="00D36A7E"/>
    <w:rsid w:val="00D900E5"/>
    <w:rsid w:val="00DD4933"/>
    <w:rsid w:val="00E044AF"/>
    <w:rsid w:val="00E162A0"/>
    <w:rsid w:val="00E57659"/>
    <w:rsid w:val="00EA04AB"/>
    <w:rsid w:val="00EA5426"/>
    <w:rsid w:val="00EB0678"/>
    <w:rsid w:val="00EC2D36"/>
    <w:rsid w:val="00EF26E0"/>
    <w:rsid w:val="00F32153"/>
    <w:rsid w:val="00F4760B"/>
    <w:rsid w:val="00F80474"/>
    <w:rsid w:val="00F93910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1727CE-C417-4A7C-9F09-A21CA986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A2DB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A2D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A2D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A2DB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A2DB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A2DB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DB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0A2DB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A2DB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98"/>
  </w:style>
  <w:style w:type="paragraph" w:styleId="Footer">
    <w:name w:val="footer"/>
    <w:basedOn w:val="Normal"/>
    <w:link w:val="Foot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98"/>
  </w:style>
  <w:style w:type="character" w:styleId="Hyperlink">
    <w:name w:val="Hyperlink"/>
    <w:basedOn w:val="DefaultParagraphFont"/>
    <w:uiPriority w:val="99"/>
    <w:unhideWhenUsed/>
    <w:rsid w:val="00B87240"/>
    <w:rPr>
      <w:color w:val="0000FF" w:themeColor="hyperlink"/>
      <w:u w:val="single"/>
    </w:rPr>
  </w:style>
  <w:style w:type="paragraph" w:customStyle="1" w:styleId="Normal2">
    <w:name w:val="Normal2"/>
    <w:rsid w:val="00CF05A5"/>
    <w:pPr>
      <w:spacing w:after="0"/>
    </w:pPr>
    <w:rPr>
      <w:rFonts w:ascii="Arial" w:eastAsia="Arial" w:hAnsi="Arial" w:cs="Arial"/>
      <w:color w:val="000000"/>
    </w:rPr>
  </w:style>
  <w:style w:type="paragraph" w:customStyle="1" w:styleId="Body">
    <w:name w:val="Body"/>
    <w:rsid w:val="00434E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2/NBT/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adventisteducation.org/downloads/pdf/Elementary%20Math%20Standards%20Operations%20and%20Algebraic%20Thinking.pdf" TargetMode="External"/><Relationship Id="rId26" Type="http://schemas.openxmlformats.org/officeDocument/2006/relationships/hyperlink" Target="http://adventisteducation.org/downloads/pdf/Elementary%20Math%20Standards%20Measure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Math/Content/2/OA/" TargetMode="External"/><Relationship Id="rId34" Type="http://schemas.openxmlformats.org/officeDocument/2006/relationships/hyperlink" Target="http://adventisteducation.org/downloads/pdf/Elementary%20Math%20Standards%20Data%20Analysis%20Statistics%20and%20Probability.pdf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12" Type="http://schemas.openxmlformats.org/officeDocument/2006/relationships/hyperlink" Target="http://www.corestandards.org/Math/Content/2/NBT/" TargetMode="External"/><Relationship Id="rId17" Type="http://schemas.openxmlformats.org/officeDocument/2006/relationships/hyperlink" Target="http://www.corestandards.org/Math/Content/2/NBT/" TargetMode="External"/><Relationship Id="rId25" Type="http://schemas.openxmlformats.org/officeDocument/2006/relationships/hyperlink" Target="http://www.corestandards.org/Math/Content/2/MD/" TargetMode="External"/><Relationship Id="rId33" Type="http://schemas.openxmlformats.org/officeDocument/2006/relationships/hyperlink" Target="http://www.corestandards.org/Math/Content/2/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ventisteducation.org/downloads/pdf/Elementary%20Math%20Standards%20Operations%20and%20Algebraic%20Thinking.pdf" TargetMode="External"/><Relationship Id="rId20" Type="http://schemas.openxmlformats.org/officeDocument/2006/relationships/hyperlink" Target="http://adventisteducation.org/downloads/pdf/Elementary%20Math%20Standards%20Operations%20and%20Algebraic%20Thinking.pdf" TargetMode="External"/><Relationship Id="rId29" Type="http://schemas.openxmlformats.org/officeDocument/2006/relationships/hyperlink" Target="http://www.corestandards.org/Math/Content/2/M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adventisteducation.org/downloads/pdf/Elementary%20Math%20Standards%20Measurement.pdf" TargetMode="External"/><Relationship Id="rId32" Type="http://schemas.openxmlformats.org/officeDocument/2006/relationships/hyperlink" Target="http://adventisteducation.org/downloads/pdf/Elementary%20Math%20Standards%20Geometry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Math/Content/2/NBT/" TargetMode="External"/><Relationship Id="rId23" Type="http://schemas.openxmlformats.org/officeDocument/2006/relationships/hyperlink" Target="http://www.corestandards.org/Math/Content/2/OA/" TargetMode="External"/><Relationship Id="rId28" Type="http://schemas.openxmlformats.org/officeDocument/2006/relationships/hyperlink" Target="http://adventisteducation.org/downloads/pdf/Elementary%20Math%20Standards%20Measurement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orestandards.org/Math/Content/2/NBT/" TargetMode="External"/><Relationship Id="rId19" Type="http://schemas.openxmlformats.org/officeDocument/2006/relationships/hyperlink" Target="http://www.corestandards.org/Math/Content/2/OA/" TargetMode="External"/><Relationship Id="rId31" Type="http://schemas.openxmlformats.org/officeDocument/2006/relationships/hyperlink" Target="http://www.corestandards.org/Math/Content/2/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adventisteducation.org/downloads/pdf/Elementary%20Math%20Standards%20Operations%20and%20Algebraic%20Thinking.pdf" TargetMode="External"/><Relationship Id="rId22" Type="http://schemas.openxmlformats.org/officeDocument/2006/relationships/hyperlink" Target="http://adventisteducation.org/downloads/pdf/Elementary%20Math%20Standards%20Operations%20and%20Algebraic%20Thinking.pdf" TargetMode="External"/><Relationship Id="rId27" Type="http://schemas.openxmlformats.org/officeDocument/2006/relationships/hyperlink" Target="http://www.corestandards.org/Math/Content/2/MD/" TargetMode="External"/><Relationship Id="rId30" Type="http://schemas.openxmlformats.org/officeDocument/2006/relationships/hyperlink" Target="http://adventisteducation.org/downloads/pdf/Elementary%20Math%20Standards%20Measurement.pdf" TargetMode="External"/><Relationship Id="rId35" Type="http://schemas.openxmlformats.org/officeDocument/2006/relationships/hyperlink" Target="http://www.corestandards.org/Math/Content/2/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16047-F9BF-4F7F-8E86-2F977529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Class Summary Sheet.docx</vt:lpstr>
    </vt:vector>
  </TitlesOfParts>
  <Company> 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Class Summary Sheet.docx</dc:title>
  <dc:creator>Kim Stubbert</dc:creator>
  <cp:lastModifiedBy>Kim Stubbert</cp:lastModifiedBy>
  <cp:revision>2</cp:revision>
  <cp:lastPrinted>2014-12-04T18:08:00Z</cp:lastPrinted>
  <dcterms:created xsi:type="dcterms:W3CDTF">2015-05-26T03:15:00Z</dcterms:created>
  <dcterms:modified xsi:type="dcterms:W3CDTF">2015-05-26T03:15:00Z</dcterms:modified>
</cp:coreProperties>
</file>